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09426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Terms and Conditions for Bookings</w:t>
      </w:r>
    </w:p>
    <w:p w14:paraId="372082F8" w14:textId="77777777" w:rsidR="00C9634A" w:rsidRPr="00C9634A" w:rsidRDefault="00C9634A" w:rsidP="00C9634A">
      <w:r w:rsidRPr="00C9634A">
        <w:rPr>
          <w:b/>
          <w:bCs/>
        </w:rPr>
        <w:t>Effective Date:</w:t>
      </w:r>
      <w:r w:rsidRPr="00C9634A">
        <w:t xml:space="preserve"> 10/10/2023</w:t>
      </w:r>
      <w:r w:rsidRPr="00C9634A">
        <w:br/>
      </w:r>
      <w:r w:rsidRPr="00C9634A">
        <w:rPr>
          <w:b/>
          <w:bCs/>
        </w:rPr>
        <w:t>Last Updated:</w:t>
      </w:r>
      <w:r w:rsidRPr="00C9634A">
        <w:t xml:space="preserve"> 18/12/2024</w:t>
      </w:r>
    </w:p>
    <w:p w14:paraId="754D4606" w14:textId="77777777" w:rsidR="00C9634A" w:rsidRPr="00C9634A" w:rsidRDefault="00C9634A" w:rsidP="00C9634A">
      <w:r w:rsidRPr="00C9634A">
        <w:t xml:space="preserve">Welcome to </w:t>
      </w:r>
      <w:r w:rsidRPr="00C9634A">
        <w:rPr>
          <w:b/>
          <w:bCs/>
        </w:rPr>
        <w:t>Aesthetic Amore</w:t>
      </w:r>
      <w:r w:rsidRPr="00C9634A">
        <w:t xml:space="preserve">. By booking an appointment or purchasing services with us, you agree to the following </w:t>
      </w:r>
      <w:r w:rsidRPr="00C9634A">
        <w:rPr>
          <w:b/>
          <w:bCs/>
        </w:rPr>
        <w:t>Terms and Conditions</w:t>
      </w:r>
      <w:r w:rsidRPr="00C9634A">
        <w:t>. These ensure clarity, fairness, and a smooth experience for all parties involved. Please take a moment to review them carefully.</w:t>
      </w:r>
    </w:p>
    <w:p w14:paraId="30843D88" w14:textId="77777777" w:rsidR="00C9634A" w:rsidRPr="00C9634A" w:rsidRDefault="00C9634A" w:rsidP="00C9634A">
      <w:r w:rsidRPr="00C9634A">
        <w:pict w14:anchorId="75342576">
          <v:rect id="_x0000_i1151" style="width:0;height:1.5pt" o:hralign="center" o:hrstd="t" o:hr="t" fillcolor="#a0a0a0" stroked="f"/>
        </w:pict>
      </w:r>
    </w:p>
    <w:p w14:paraId="5C394CDE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1. Booking Process</w:t>
      </w:r>
    </w:p>
    <w:p w14:paraId="1D46BEE9" w14:textId="1E40BC8C" w:rsidR="00C9634A" w:rsidRPr="00C9634A" w:rsidRDefault="00C9634A" w:rsidP="00C9634A">
      <w:pPr>
        <w:numPr>
          <w:ilvl w:val="0"/>
          <w:numId w:val="1"/>
        </w:numPr>
      </w:pPr>
      <w:r w:rsidRPr="00C9634A">
        <w:t xml:space="preserve">Appointments must be booked through our </w:t>
      </w:r>
      <w:r w:rsidRPr="00C9634A">
        <w:rPr>
          <w:b/>
          <w:bCs/>
        </w:rPr>
        <w:t>designated calendar system</w:t>
      </w:r>
      <w:r w:rsidRPr="00C9634A">
        <w:t>, available on our website or by contacting us directly</w:t>
      </w:r>
      <w:r w:rsidR="00135356">
        <w:t xml:space="preserve"> +447950243277</w:t>
      </w:r>
      <w:r w:rsidRPr="00C9634A">
        <w:t>.</w:t>
      </w:r>
    </w:p>
    <w:p w14:paraId="3E16B774" w14:textId="77777777" w:rsidR="00C9634A" w:rsidRPr="00C9634A" w:rsidRDefault="00C9634A" w:rsidP="00C9634A">
      <w:pPr>
        <w:numPr>
          <w:ilvl w:val="0"/>
          <w:numId w:val="1"/>
        </w:numPr>
      </w:pPr>
      <w:r w:rsidRPr="00C9634A">
        <w:t>Only bookings confirmed through this system will be deemed valid. A confirmation email or text message will be sent once the booking is complete.</w:t>
      </w:r>
    </w:p>
    <w:p w14:paraId="0888A992" w14:textId="77777777" w:rsidR="00C9634A" w:rsidRPr="00C9634A" w:rsidRDefault="00C9634A" w:rsidP="00C9634A">
      <w:r w:rsidRPr="00C9634A">
        <w:pict w14:anchorId="6C8E2802">
          <v:rect id="_x0000_i1152" style="width:0;height:1.5pt" o:hralign="center" o:hrstd="t" o:hr="t" fillcolor="#a0a0a0" stroked="f"/>
        </w:pict>
      </w:r>
    </w:p>
    <w:p w14:paraId="7DDE0400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2. Rescheduling Policy</w:t>
      </w:r>
    </w:p>
    <w:p w14:paraId="494C7C85" w14:textId="0C463D7A" w:rsidR="00C9634A" w:rsidRPr="00C9634A" w:rsidRDefault="00C9634A" w:rsidP="00C9634A">
      <w:pPr>
        <w:numPr>
          <w:ilvl w:val="0"/>
          <w:numId w:val="2"/>
        </w:numPr>
      </w:pPr>
      <w:r w:rsidRPr="00C9634A">
        <w:t xml:space="preserve">Customers can reschedule their appointment without penalty if they notify us at least </w:t>
      </w:r>
      <w:r w:rsidR="00135356">
        <w:rPr>
          <w:b/>
          <w:bCs/>
        </w:rPr>
        <w:t>48</w:t>
      </w:r>
      <w:r w:rsidRPr="00C9634A">
        <w:rPr>
          <w:b/>
          <w:bCs/>
        </w:rPr>
        <w:t xml:space="preserve"> hours before the original appointment time</w:t>
      </w:r>
      <w:r w:rsidRPr="00C9634A">
        <w:t>.</w:t>
      </w:r>
    </w:p>
    <w:p w14:paraId="1651D25C" w14:textId="333CC670" w:rsidR="00C9634A" w:rsidRPr="00C9634A" w:rsidRDefault="00C9634A" w:rsidP="00C9634A">
      <w:pPr>
        <w:numPr>
          <w:ilvl w:val="0"/>
          <w:numId w:val="2"/>
        </w:numPr>
      </w:pPr>
      <w:r w:rsidRPr="00C9634A">
        <w:t>Failure to reschedule within this timeframe will result in the loss of</w:t>
      </w:r>
      <w:r w:rsidR="00135356">
        <w:t xml:space="preserve"> the</w:t>
      </w:r>
      <w:r w:rsidRPr="00C9634A">
        <w:t xml:space="preserve"> </w:t>
      </w:r>
      <w:r w:rsidRPr="00C9634A">
        <w:rPr>
          <w:b/>
          <w:bCs/>
        </w:rPr>
        <w:t>deposit</w:t>
      </w:r>
      <w:r w:rsidRPr="00C9634A">
        <w:t>.</w:t>
      </w:r>
    </w:p>
    <w:p w14:paraId="5BFFD74E" w14:textId="77777777" w:rsidR="00C9634A" w:rsidRPr="00C9634A" w:rsidRDefault="00C9634A" w:rsidP="00C9634A">
      <w:r w:rsidRPr="00C9634A">
        <w:pict w14:anchorId="24A1D694">
          <v:rect id="_x0000_i1153" style="width:0;height:1.5pt" o:hralign="center" o:hrstd="t" o:hr="t" fillcolor="#a0a0a0" stroked="f"/>
        </w:pict>
      </w:r>
    </w:p>
    <w:p w14:paraId="00F3BAE9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3. Late Arrival Policy</w:t>
      </w:r>
    </w:p>
    <w:p w14:paraId="21561B84" w14:textId="77777777" w:rsidR="00C9634A" w:rsidRPr="00C9634A" w:rsidRDefault="00C9634A" w:rsidP="00C9634A">
      <w:pPr>
        <w:numPr>
          <w:ilvl w:val="0"/>
          <w:numId w:val="3"/>
        </w:numPr>
      </w:pPr>
      <w:r w:rsidRPr="00C9634A">
        <w:t>Clients arriving late must notify us as soon as possible.</w:t>
      </w:r>
    </w:p>
    <w:p w14:paraId="7F6A6A7F" w14:textId="77777777" w:rsidR="00C9634A" w:rsidRPr="00C9634A" w:rsidRDefault="00C9634A" w:rsidP="00C9634A">
      <w:pPr>
        <w:numPr>
          <w:ilvl w:val="0"/>
          <w:numId w:val="3"/>
        </w:numPr>
      </w:pPr>
      <w:r w:rsidRPr="00C9634A">
        <w:t xml:space="preserve">If you are more than </w:t>
      </w:r>
      <w:r w:rsidRPr="00C9634A">
        <w:rPr>
          <w:b/>
          <w:bCs/>
        </w:rPr>
        <w:t>30 minutes late</w:t>
      </w:r>
      <w:r w:rsidRPr="00C9634A">
        <w:t xml:space="preserve">, we reserve the right to: </w:t>
      </w:r>
    </w:p>
    <w:p w14:paraId="308483C9" w14:textId="77777777" w:rsidR="00C9634A" w:rsidRPr="00C9634A" w:rsidRDefault="00C9634A" w:rsidP="00C9634A">
      <w:pPr>
        <w:numPr>
          <w:ilvl w:val="1"/>
          <w:numId w:val="3"/>
        </w:numPr>
      </w:pPr>
      <w:r w:rsidRPr="00C9634A">
        <w:t>Cancel the appointment.</w:t>
      </w:r>
    </w:p>
    <w:p w14:paraId="66C078A1" w14:textId="77777777" w:rsidR="00C9634A" w:rsidRPr="00C9634A" w:rsidRDefault="00C9634A" w:rsidP="00C9634A">
      <w:pPr>
        <w:numPr>
          <w:ilvl w:val="1"/>
          <w:numId w:val="3"/>
        </w:numPr>
      </w:pPr>
      <w:r w:rsidRPr="00C9634A">
        <w:t>Reschedule the appointment at our discretion.</w:t>
      </w:r>
    </w:p>
    <w:p w14:paraId="00E0A4B0" w14:textId="77777777" w:rsidR="00C9634A" w:rsidRPr="00C9634A" w:rsidRDefault="00C9634A" w:rsidP="00C9634A">
      <w:pPr>
        <w:numPr>
          <w:ilvl w:val="1"/>
          <w:numId w:val="3"/>
        </w:numPr>
      </w:pPr>
      <w:r w:rsidRPr="00C9634A">
        <w:t>Please note that arriving late may shorten your treatment time to ensure we stay on schedule for other clients.</w:t>
      </w:r>
    </w:p>
    <w:p w14:paraId="451AB281" w14:textId="77777777" w:rsidR="00C9634A" w:rsidRPr="00C9634A" w:rsidRDefault="00C9634A" w:rsidP="00C9634A">
      <w:r w:rsidRPr="00C9634A">
        <w:lastRenderedPageBreak/>
        <w:pict w14:anchorId="6FB1BD5C">
          <v:rect id="_x0000_i1154" style="width:0;height:1.5pt" o:hralign="center" o:hrstd="t" o:hr="t" fillcolor="#a0a0a0" stroked="f"/>
        </w:pict>
      </w:r>
    </w:p>
    <w:p w14:paraId="2C3ECC0B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4. Deposit Requirement</w:t>
      </w:r>
    </w:p>
    <w:p w14:paraId="00268463" w14:textId="77777777" w:rsidR="00C9634A" w:rsidRPr="00C9634A" w:rsidRDefault="00C9634A" w:rsidP="00C9634A">
      <w:pPr>
        <w:numPr>
          <w:ilvl w:val="0"/>
          <w:numId w:val="4"/>
        </w:numPr>
      </w:pPr>
      <w:r w:rsidRPr="00C9634A">
        <w:t>A deposit is required at the time of booking to secure your appointment.</w:t>
      </w:r>
    </w:p>
    <w:p w14:paraId="60B17AE4" w14:textId="77777777" w:rsidR="00C9634A" w:rsidRPr="00C9634A" w:rsidRDefault="00C9634A" w:rsidP="00C9634A">
      <w:pPr>
        <w:numPr>
          <w:ilvl w:val="0"/>
          <w:numId w:val="4"/>
        </w:numPr>
      </w:pPr>
      <w:r w:rsidRPr="00C9634A">
        <w:t>The deposit amount will vary depending on the service or package selected and will be clearly stated during the booking process.</w:t>
      </w:r>
    </w:p>
    <w:p w14:paraId="13C46E20" w14:textId="77777777" w:rsidR="00C9634A" w:rsidRPr="00C9634A" w:rsidRDefault="00C9634A" w:rsidP="00C9634A">
      <w:r w:rsidRPr="00C9634A">
        <w:pict w14:anchorId="10BA6B36">
          <v:rect id="_x0000_i1155" style="width:0;height:1.5pt" o:hralign="center" o:hrstd="t" o:hr="t" fillcolor="#a0a0a0" stroked="f"/>
        </w:pict>
      </w:r>
    </w:p>
    <w:p w14:paraId="71C175B3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5. Payment Options</w:t>
      </w:r>
    </w:p>
    <w:p w14:paraId="25CD3716" w14:textId="77777777" w:rsidR="00C9634A" w:rsidRPr="00C9634A" w:rsidRDefault="00C9634A" w:rsidP="00C9634A">
      <w:pPr>
        <w:numPr>
          <w:ilvl w:val="0"/>
          <w:numId w:val="5"/>
        </w:numPr>
      </w:pPr>
      <w:r w:rsidRPr="00C9634A">
        <w:rPr>
          <w:b/>
          <w:bCs/>
        </w:rPr>
        <w:t>Pay in Full</w:t>
      </w:r>
      <w:r w:rsidRPr="00C9634A">
        <w:t>: Customers may pay the total amount upfront during booking.</w:t>
      </w:r>
    </w:p>
    <w:p w14:paraId="4CC6FF90" w14:textId="77777777" w:rsidR="00C9634A" w:rsidRPr="00C9634A" w:rsidRDefault="00C9634A" w:rsidP="00C9634A">
      <w:pPr>
        <w:numPr>
          <w:ilvl w:val="0"/>
          <w:numId w:val="5"/>
        </w:numPr>
      </w:pPr>
      <w:r w:rsidRPr="00C9634A">
        <w:rPr>
          <w:b/>
          <w:bCs/>
        </w:rPr>
        <w:t>Instalment Options</w:t>
      </w:r>
      <w:r w:rsidRPr="00C9634A">
        <w:t xml:space="preserve">: </w:t>
      </w:r>
    </w:p>
    <w:p w14:paraId="0947167A" w14:textId="77777777" w:rsidR="00C9634A" w:rsidRPr="00C9634A" w:rsidRDefault="00C9634A" w:rsidP="00C9634A">
      <w:pPr>
        <w:numPr>
          <w:ilvl w:val="1"/>
          <w:numId w:val="5"/>
        </w:numPr>
      </w:pPr>
      <w:r w:rsidRPr="00C9634A">
        <w:t xml:space="preserve">For </w:t>
      </w:r>
      <w:r w:rsidRPr="00C9634A">
        <w:rPr>
          <w:b/>
          <w:bCs/>
        </w:rPr>
        <w:t>Pay in Two</w:t>
      </w:r>
      <w:r w:rsidRPr="00C9634A">
        <w:t>: 50% of the total amount is due at booking, with the remaining balance due on the agreed-upon date.</w:t>
      </w:r>
    </w:p>
    <w:p w14:paraId="0735EDA9" w14:textId="77777777" w:rsidR="00C9634A" w:rsidRDefault="00C9634A" w:rsidP="00C9634A">
      <w:pPr>
        <w:numPr>
          <w:ilvl w:val="1"/>
          <w:numId w:val="5"/>
        </w:numPr>
      </w:pPr>
      <w:r w:rsidRPr="00C9634A">
        <w:t xml:space="preserve">For </w:t>
      </w:r>
      <w:r w:rsidRPr="00C9634A">
        <w:rPr>
          <w:b/>
          <w:bCs/>
        </w:rPr>
        <w:t>Pay in Three</w:t>
      </w:r>
      <w:r w:rsidRPr="00C9634A">
        <w:t>: 33% of the total amount is due at booking, with the remaining two instalments due according to the provided schedule.</w:t>
      </w:r>
    </w:p>
    <w:p w14:paraId="2C3E2F15" w14:textId="1EAE87D5" w:rsidR="00135356" w:rsidRPr="00C9634A" w:rsidRDefault="00135356" w:rsidP="00C9634A">
      <w:pPr>
        <w:numPr>
          <w:ilvl w:val="1"/>
          <w:numId w:val="5"/>
        </w:numPr>
      </w:pPr>
      <w:r>
        <w:t>Klarna will be coming 2025</w:t>
      </w:r>
      <w:r w:rsidR="001D2D0A">
        <w:t xml:space="preserve"> for pay-in-3</w:t>
      </w:r>
    </w:p>
    <w:p w14:paraId="3AEB2DBC" w14:textId="77777777" w:rsidR="00C9634A" w:rsidRPr="00C9634A" w:rsidRDefault="00C9634A" w:rsidP="00C9634A">
      <w:r w:rsidRPr="00C9634A">
        <w:pict w14:anchorId="5AAFA299">
          <v:rect id="_x0000_i1156" style="width:0;height:1.5pt" o:hralign="center" o:hrstd="t" o:hr="t" fillcolor="#a0a0a0" stroked="f"/>
        </w:pict>
      </w:r>
    </w:p>
    <w:p w14:paraId="6B4647C2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6. Cancellation Policy</w:t>
      </w:r>
    </w:p>
    <w:p w14:paraId="023BBBBE" w14:textId="483DDC88" w:rsidR="00C9634A" w:rsidRPr="00C9634A" w:rsidRDefault="00C9634A" w:rsidP="00C9634A">
      <w:pPr>
        <w:numPr>
          <w:ilvl w:val="0"/>
          <w:numId w:val="6"/>
        </w:numPr>
      </w:pPr>
      <w:r w:rsidRPr="00C9634A">
        <w:t xml:space="preserve">Cancellations made </w:t>
      </w:r>
      <w:r w:rsidR="00135356">
        <w:rPr>
          <w:b/>
          <w:bCs/>
        </w:rPr>
        <w:t>withing 48hrs</w:t>
      </w:r>
      <w:r w:rsidRPr="00C9634A">
        <w:rPr>
          <w:b/>
          <w:bCs/>
        </w:rPr>
        <w:t xml:space="preserve"> hours before the appointment</w:t>
      </w:r>
      <w:r w:rsidRPr="00C9634A">
        <w:t xml:space="preserve"> will incur a loss of </w:t>
      </w:r>
      <w:r w:rsidRPr="00C9634A">
        <w:rPr>
          <w:b/>
          <w:bCs/>
        </w:rPr>
        <w:t xml:space="preserve">the </w:t>
      </w:r>
      <w:r w:rsidR="00135356">
        <w:rPr>
          <w:b/>
          <w:bCs/>
        </w:rPr>
        <w:t xml:space="preserve">entire </w:t>
      </w:r>
      <w:r w:rsidRPr="00C9634A">
        <w:rPr>
          <w:b/>
          <w:bCs/>
        </w:rPr>
        <w:t>deposit</w:t>
      </w:r>
      <w:r w:rsidRPr="00C9634A">
        <w:t>, unless the customer rebooks within the rebooking allowance period.</w:t>
      </w:r>
    </w:p>
    <w:p w14:paraId="489E089E" w14:textId="77777777" w:rsidR="00C9634A" w:rsidRPr="00C9634A" w:rsidRDefault="00C9634A" w:rsidP="00C9634A">
      <w:pPr>
        <w:numPr>
          <w:ilvl w:val="0"/>
          <w:numId w:val="6"/>
        </w:numPr>
      </w:pPr>
      <w:r w:rsidRPr="00C9634A">
        <w:t xml:space="preserve">Cancellations made </w:t>
      </w:r>
      <w:r w:rsidRPr="00C9634A">
        <w:rPr>
          <w:b/>
          <w:bCs/>
        </w:rPr>
        <w:t>less than 12 hours before the appointment</w:t>
      </w:r>
      <w:r w:rsidRPr="00C9634A">
        <w:t xml:space="preserve"> will result in the </w:t>
      </w:r>
      <w:r w:rsidRPr="00C9634A">
        <w:rPr>
          <w:b/>
          <w:bCs/>
        </w:rPr>
        <w:t>loss of the entire deposit</w:t>
      </w:r>
      <w:r w:rsidRPr="00C9634A">
        <w:t>, unless the customer rebooks within the specified rebooking allowance period.</w:t>
      </w:r>
    </w:p>
    <w:p w14:paraId="71BD6FC3" w14:textId="77777777" w:rsidR="00C9634A" w:rsidRPr="00C9634A" w:rsidRDefault="00C9634A" w:rsidP="00C9634A">
      <w:r w:rsidRPr="00C9634A">
        <w:pict w14:anchorId="1EFDB953">
          <v:rect id="_x0000_i1157" style="width:0;height:1.5pt" o:hralign="center" o:hrstd="t" o:hr="t" fillcolor="#a0a0a0" stroked="f"/>
        </w:pict>
      </w:r>
    </w:p>
    <w:p w14:paraId="0B757EEF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7. Rebooking Limit</w:t>
      </w:r>
    </w:p>
    <w:p w14:paraId="35934A4D" w14:textId="77777777" w:rsidR="00C9634A" w:rsidRPr="00C9634A" w:rsidRDefault="00C9634A" w:rsidP="00C9634A">
      <w:pPr>
        <w:numPr>
          <w:ilvl w:val="0"/>
          <w:numId w:val="7"/>
        </w:numPr>
      </w:pPr>
      <w:r w:rsidRPr="00C9634A">
        <w:t xml:space="preserve">Customers may rebook their appointment up to </w:t>
      </w:r>
      <w:r w:rsidRPr="00C9634A">
        <w:rPr>
          <w:b/>
          <w:bCs/>
        </w:rPr>
        <w:t>three times</w:t>
      </w:r>
      <w:r w:rsidRPr="00C9634A">
        <w:t xml:space="preserve"> without losing their deposit.</w:t>
      </w:r>
    </w:p>
    <w:p w14:paraId="6E963DA4" w14:textId="77777777" w:rsidR="00C9634A" w:rsidRPr="00C9634A" w:rsidRDefault="00C9634A" w:rsidP="00C9634A">
      <w:pPr>
        <w:numPr>
          <w:ilvl w:val="0"/>
          <w:numId w:val="7"/>
        </w:numPr>
      </w:pPr>
      <w:r w:rsidRPr="00C9634A">
        <w:lastRenderedPageBreak/>
        <w:t xml:space="preserve">If a customer cancels or reschedules for a </w:t>
      </w:r>
      <w:r w:rsidRPr="00C9634A">
        <w:rPr>
          <w:b/>
          <w:bCs/>
        </w:rPr>
        <w:t>fourth time</w:t>
      </w:r>
      <w:r w:rsidRPr="00C9634A">
        <w:t>, the deposit will be forfeited.</w:t>
      </w:r>
    </w:p>
    <w:p w14:paraId="14C7BC55" w14:textId="77777777" w:rsidR="00C9634A" w:rsidRPr="00C9634A" w:rsidRDefault="00C9634A" w:rsidP="00C9634A">
      <w:r w:rsidRPr="00C9634A">
        <w:pict w14:anchorId="06BB74A8">
          <v:rect id="_x0000_i1158" style="width:0;height:1.5pt" o:hralign="center" o:hrstd="t" o:hr="t" fillcolor="#a0a0a0" stroked="f"/>
        </w:pict>
      </w:r>
    </w:p>
    <w:p w14:paraId="4D90D72E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8. Refund Policy</w:t>
      </w:r>
    </w:p>
    <w:p w14:paraId="489BD26E" w14:textId="77777777" w:rsidR="00C9634A" w:rsidRPr="00C9634A" w:rsidRDefault="00C9634A" w:rsidP="00C9634A">
      <w:pPr>
        <w:numPr>
          <w:ilvl w:val="0"/>
          <w:numId w:val="8"/>
        </w:numPr>
      </w:pPr>
      <w:r w:rsidRPr="00C9634A">
        <w:t>Refunds on deposits or payments will only be granted in accordance with these terms and conditions.</w:t>
      </w:r>
    </w:p>
    <w:p w14:paraId="1CE4B42F" w14:textId="77777777" w:rsidR="00C9634A" w:rsidRPr="00C9634A" w:rsidRDefault="00C9634A" w:rsidP="00C9634A">
      <w:pPr>
        <w:numPr>
          <w:ilvl w:val="0"/>
          <w:numId w:val="8"/>
        </w:numPr>
      </w:pPr>
      <w:r w:rsidRPr="00C9634A">
        <w:t xml:space="preserve">If applicable, refunds will be processed within </w:t>
      </w:r>
      <w:r w:rsidRPr="00C9634A">
        <w:rPr>
          <w:b/>
          <w:bCs/>
        </w:rPr>
        <w:t>10 business days</w:t>
      </w:r>
      <w:r w:rsidRPr="00C9634A">
        <w:t>.</w:t>
      </w:r>
    </w:p>
    <w:p w14:paraId="0CE129F9" w14:textId="77777777" w:rsidR="00C9634A" w:rsidRPr="00C9634A" w:rsidRDefault="00C9634A" w:rsidP="00C9634A">
      <w:r w:rsidRPr="00C9634A">
        <w:pict w14:anchorId="6076F9CA">
          <v:rect id="_x0000_i1159" style="width:0;height:1.5pt" o:hralign="center" o:hrstd="t" o:hr="t" fillcolor="#a0a0a0" stroked="f"/>
        </w:pict>
      </w:r>
    </w:p>
    <w:p w14:paraId="3513E018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9. Service Provider's Rights</w:t>
      </w:r>
    </w:p>
    <w:p w14:paraId="5688B9C1" w14:textId="77777777" w:rsidR="00C9634A" w:rsidRPr="00C9634A" w:rsidRDefault="00C9634A" w:rsidP="00C9634A">
      <w:pPr>
        <w:numPr>
          <w:ilvl w:val="0"/>
          <w:numId w:val="9"/>
        </w:numPr>
      </w:pPr>
      <w:r w:rsidRPr="00C9634A">
        <w:t xml:space="preserve">We reserve the right to </w:t>
      </w:r>
      <w:r w:rsidRPr="00C9634A">
        <w:rPr>
          <w:b/>
          <w:bCs/>
        </w:rPr>
        <w:t>modify or cancel appointments</w:t>
      </w:r>
      <w:r w:rsidRPr="00C9634A">
        <w:t xml:space="preserve"> due to unforeseen circumstances, such as: </w:t>
      </w:r>
    </w:p>
    <w:p w14:paraId="564B146D" w14:textId="77777777" w:rsidR="00C9634A" w:rsidRPr="00C9634A" w:rsidRDefault="00C9634A" w:rsidP="00C9634A">
      <w:pPr>
        <w:numPr>
          <w:ilvl w:val="1"/>
          <w:numId w:val="9"/>
        </w:numPr>
      </w:pPr>
      <w:r w:rsidRPr="00C9634A">
        <w:t>Staff unavailability.</w:t>
      </w:r>
    </w:p>
    <w:p w14:paraId="195B8858" w14:textId="77777777" w:rsidR="00C9634A" w:rsidRPr="00C9634A" w:rsidRDefault="00C9634A" w:rsidP="00C9634A">
      <w:pPr>
        <w:numPr>
          <w:ilvl w:val="1"/>
          <w:numId w:val="9"/>
        </w:numPr>
      </w:pPr>
      <w:r w:rsidRPr="00C9634A">
        <w:t>Equipment malfunctions.</w:t>
      </w:r>
    </w:p>
    <w:p w14:paraId="678A5D46" w14:textId="77777777" w:rsidR="00C9634A" w:rsidRPr="00C9634A" w:rsidRDefault="00C9634A" w:rsidP="00C9634A">
      <w:pPr>
        <w:numPr>
          <w:ilvl w:val="1"/>
          <w:numId w:val="9"/>
        </w:numPr>
      </w:pPr>
      <w:r w:rsidRPr="00C9634A">
        <w:t>Other issues beyond our control.</w:t>
      </w:r>
    </w:p>
    <w:p w14:paraId="4229474E" w14:textId="77777777" w:rsidR="00C9634A" w:rsidRPr="00C9634A" w:rsidRDefault="00C9634A" w:rsidP="00C9634A">
      <w:pPr>
        <w:numPr>
          <w:ilvl w:val="0"/>
          <w:numId w:val="9"/>
        </w:numPr>
      </w:pPr>
      <w:r w:rsidRPr="00C9634A">
        <w:t>In such cases, we will make every effort to reschedule at a mutually convenient time.</w:t>
      </w:r>
    </w:p>
    <w:p w14:paraId="44A1655C" w14:textId="77777777" w:rsidR="00C9634A" w:rsidRPr="00C9634A" w:rsidRDefault="00C9634A" w:rsidP="00C9634A">
      <w:r w:rsidRPr="00C9634A">
        <w:pict w14:anchorId="4F59B364">
          <v:rect id="_x0000_i1160" style="width:0;height:1.5pt" o:hralign="center" o:hrstd="t" o:hr="t" fillcolor="#a0a0a0" stroked="f"/>
        </w:pict>
      </w:r>
    </w:p>
    <w:p w14:paraId="7EBA5515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10. Customer Responsibilities</w:t>
      </w:r>
    </w:p>
    <w:p w14:paraId="4D5EFE97" w14:textId="77777777" w:rsidR="00C9634A" w:rsidRPr="00C9634A" w:rsidRDefault="00C9634A" w:rsidP="00C9634A">
      <w:pPr>
        <w:numPr>
          <w:ilvl w:val="0"/>
          <w:numId w:val="10"/>
        </w:numPr>
      </w:pPr>
      <w:r w:rsidRPr="00C9634A">
        <w:t>Provide accurate and up-to-date personal information during booking.</w:t>
      </w:r>
    </w:p>
    <w:p w14:paraId="5059B95A" w14:textId="31689AF2" w:rsidR="00C9634A" w:rsidRPr="00C9634A" w:rsidRDefault="004B0D3B" w:rsidP="00C9634A">
      <w:pPr>
        <w:numPr>
          <w:ilvl w:val="0"/>
          <w:numId w:val="10"/>
        </w:numPr>
      </w:pPr>
      <w:r>
        <w:t>Try to a</w:t>
      </w:r>
      <w:r w:rsidR="00C9634A" w:rsidRPr="00C9634A">
        <w:t xml:space="preserve">rrive </w:t>
      </w:r>
      <w:r>
        <w:t xml:space="preserve">10-15 minutes early or </w:t>
      </w:r>
      <w:r w:rsidR="00C9634A" w:rsidRPr="00C9634A">
        <w:t>on time for your appointment and follow any pre-treatment guidelines provided.</w:t>
      </w:r>
    </w:p>
    <w:p w14:paraId="1D288B03" w14:textId="77777777" w:rsidR="00C9634A" w:rsidRPr="00C9634A" w:rsidRDefault="00C9634A" w:rsidP="00C9634A">
      <w:pPr>
        <w:numPr>
          <w:ilvl w:val="0"/>
          <w:numId w:val="10"/>
        </w:numPr>
      </w:pPr>
      <w:r w:rsidRPr="00C9634A">
        <w:t>Notify us immediately of any medical or personal changes that may affect your treatment.</w:t>
      </w:r>
    </w:p>
    <w:p w14:paraId="3769B959" w14:textId="77777777" w:rsidR="00C9634A" w:rsidRPr="00C9634A" w:rsidRDefault="00C9634A" w:rsidP="00C9634A">
      <w:r w:rsidRPr="00C9634A">
        <w:pict w14:anchorId="3F43EA94">
          <v:rect id="_x0000_i1161" style="width:0;height:1.5pt" o:hralign="center" o:hrstd="t" o:hr="t" fillcolor="#a0a0a0" stroked="f"/>
        </w:pict>
      </w:r>
    </w:p>
    <w:p w14:paraId="47994BC9" w14:textId="77777777" w:rsidR="00135356" w:rsidRDefault="00135356" w:rsidP="00C9634A">
      <w:pPr>
        <w:rPr>
          <w:b/>
          <w:bCs/>
        </w:rPr>
      </w:pPr>
    </w:p>
    <w:p w14:paraId="353D6E9C" w14:textId="77777777" w:rsidR="00135356" w:rsidRDefault="00135356" w:rsidP="00C9634A">
      <w:pPr>
        <w:rPr>
          <w:b/>
          <w:bCs/>
        </w:rPr>
      </w:pPr>
    </w:p>
    <w:p w14:paraId="6DF85B34" w14:textId="5EFD4498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lastRenderedPageBreak/>
        <w:t>11. No-Show Policy</w:t>
      </w:r>
    </w:p>
    <w:p w14:paraId="6BCFCBDB" w14:textId="1F099F3C" w:rsidR="00C9634A" w:rsidRPr="00C9634A" w:rsidRDefault="00C9634A" w:rsidP="00C9634A">
      <w:pPr>
        <w:numPr>
          <w:ilvl w:val="0"/>
          <w:numId w:val="11"/>
        </w:numPr>
      </w:pPr>
      <w:r w:rsidRPr="00C9634A">
        <w:t xml:space="preserve">If a customer fails to show up for their appointment without </w:t>
      </w:r>
      <w:r w:rsidR="00135356" w:rsidRPr="00C9634A">
        <w:t>notice or</w:t>
      </w:r>
      <w:r w:rsidRPr="00C9634A">
        <w:t xml:space="preserve"> does not contact us within </w:t>
      </w:r>
      <w:r w:rsidR="00135356">
        <w:rPr>
          <w:b/>
          <w:bCs/>
        </w:rPr>
        <w:t>48</w:t>
      </w:r>
      <w:r w:rsidRPr="00C9634A">
        <w:rPr>
          <w:b/>
          <w:bCs/>
        </w:rPr>
        <w:t xml:space="preserve"> hours of the scheduled time</w:t>
      </w:r>
      <w:r w:rsidRPr="00C9634A">
        <w:t>, the entire deposit will be forfeited.</w:t>
      </w:r>
    </w:p>
    <w:p w14:paraId="1DCC750A" w14:textId="77777777" w:rsidR="00C9634A" w:rsidRPr="00C9634A" w:rsidRDefault="00C9634A" w:rsidP="00C9634A">
      <w:r w:rsidRPr="00C9634A">
        <w:pict w14:anchorId="2B8B1525">
          <v:rect id="_x0000_i1162" style="width:0;height:1.5pt" o:hralign="center" o:hrstd="t" o:hr="t" fillcolor="#a0a0a0" stroked="f"/>
        </w:pict>
      </w:r>
    </w:p>
    <w:p w14:paraId="47B2CA70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12. Consultation Forms</w:t>
      </w:r>
    </w:p>
    <w:p w14:paraId="310D014E" w14:textId="77777777" w:rsidR="00C9634A" w:rsidRPr="00C9634A" w:rsidRDefault="00C9634A" w:rsidP="00C9634A">
      <w:pPr>
        <w:numPr>
          <w:ilvl w:val="0"/>
          <w:numId w:val="12"/>
        </w:numPr>
      </w:pPr>
      <w:r w:rsidRPr="00C9634A">
        <w:t xml:space="preserve">All customers are required to complete a </w:t>
      </w:r>
      <w:r w:rsidRPr="00C9634A">
        <w:rPr>
          <w:b/>
          <w:bCs/>
        </w:rPr>
        <w:t>consultation form</w:t>
      </w:r>
      <w:r w:rsidRPr="00C9634A">
        <w:t xml:space="preserve"> before their appointment.</w:t>
      </w:r>
    </w:p>
    <w:p w14:paraId="5AF7E646" w14:textId="77777777" w:rsidR="00C9634A" w:rsidRPr="00C9634A" w:rsidRDefault="00C9634A" w:rsidP="00C9634A">
      <w:pPr>
        <w:numPr>
          <w:ilvl w:val="0"/>
          <w:numId w:val="12"/>
        </w:numPr>
      </w:pPr>
      <w:r w:rsidRPr="00C9634A">
        <w:t>This form includes important details such as medical history, preferences, and treatment goals.</w:t>
      </w:r>
    </w:p>
    <w:p w14:paraId="7349FC92" w14:textId="77777777" w:rsidR="00C9634A" w:rsidRPr="00C9634A" w:rsidRDefault="00C9634A" w:rsidP="00C9634A">
      <w:pPr>
        <w:numPr>
          <w:ilvl w:val="0"/>
          <w:numId w:val="12"/>
        </w:numPr>
      </w:pPr>
      <w:r w:rsidRPr="00C9634A">
        <w:t>Failure to complete the form prior to your appointment may result in a delay or cancellation of services.</w:t>
      </w:r>
    </w:p>
    <w:p w14:paraId="786B5184" w14:textId="77777777" w:rsidR="00C9634A" w:rsidRPr="00C9634A" w:rsidRDefault="00C9634A" w:rsidP="00C9634A">
      <w:r w:rsidRPr="00C9634A">
        <w:pict w14:anchorId="11B6FD11">
          <v:rect id="_x0000_i1163" style="width:0;height:1.5pt" o:hralign="center" o:hrstd="t" o:hr="t" fillcolor="#a0a0a0" stroked="f"/>
        </w:pict>
      </w:r>
    </w:p>
    <w:p w14:paraId="4823251F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13. Consent Forms</w:t>
      </w:r>
    </w:p>
    <w:p w14:paraId="0753ECF5" w14:textId="77777777" w:rsidR="00C9634A" w:rsidRPr="00C9634A" w:rsidRDefault="00C9634A" w:rsidP="00C9634A">
      <w:pPr>
        <w:numPr>
          <w:ilvl w:val="0"/>
          <w:numId w:val="13"/>
        </w:numPr>
      </w:pPr>
      <w:r w:rsidRPr="00C9634A">
        <w:t xml:space="preserve">All customers must sign a </w:t>
      </w:r>
      <w:r w:rsidRPr="00C9634A">
        <w:rPr>
          <w:b/>
          <w:bCs/>
        </w:rPr>
        <w:t>consent form</w:t>
      </w:r>
      <w:r w:rsidRPr="00C9634A">
        <w:t xml:space="preserve"> before the start of their treatment.</w:t>
      </w:r>
    </w:p>
    <w:p w14:paraId="39B62C8D" w14:textId="77777777" w:rsidR="00C9634A" w:rsidRPr="00C9634A" w:rsidRDefault="00C9634A" w:rsidP="00C9634A">
      <w:pPr>
        <w:numPr>
          <w:ilvl w:val="0"/>
          <w:numId w:val="13"/>
        </w:numPr>
      </w:pPr>
      <w:r w:rsidRPr="00C9634A">
        <w:t xml:space="preserve">The consent form outlines: </w:t>
      </w:r>
    </w:p>
    <w:p w14:paraId="1CD7E3E2" w14:textId="77777777" w:rsidR="00C9634A" w:rsidRPr="00C9634A" w:rsidRDefault="00C9634A" w:rsidP="00C9634A">
      <w:pPr>
        <w:numPr>
          <w:ilvl w:val="1"/>
          <w:numId w:val="13"/>
        </w:numPr>
      </w:pPr>
      <w:r w:rsidRPr="00C9634A">
        <w:t>The nature of the treatment.</w:t>
      </w:r>
    </w:p>
    <w:p w14:paraId="214E1398" w14:textId="77777777" w:rsidR="00C9634A" w:rsidRPr="00C9634A" w:rsidRDefault="00C9634A" w:rsidP="00C9634A">
      <w:pPr>
        <w:numPr>
          <w:ilvl w:val="1"/>
          <w:numId w:val="13"/>
        </w:numPr>
      </w:pPr>
      <w:r w:rsidRPr="00C9634A">
        <w:t>Potential risks and side effects.</w:t>
      </w:r>
    </w:p>
    <w:p w14:paraId="4B52746D" w14:textId="77777777" w:rsidR="00C9634A" w:rsidRPr="00C9634A" w:rsidRDefault="00C9634A" w:rsidP="00C9634A">
      <w:pPr>
        <w:numPr>
          <w:ilvl w:val="1"/>
          <w:numId w:val="13"/>
        </w:numPr>
      </w:pPr>
      <w:r w:rsidRPr="00C9634A">
        <w:t>Aftercare instructions.</w:t>
      </w:r>
    </w:p>
    <w:p w14:paraId="35495B01" w14:textId="77777777" w:rsidR="00C9634A" w:rsidRPr="00C9634A" w:rsidRDefault="00C9634A" w:rsidP="00C9634A">
      <w:pPr>
        <w:numPr>
          <w:ilvl w:val="0"/>
          <w:numId w:val="13"/>
        </w:numPr>
      </w:pPr>
      <w:r w:rsidRPr="00C9634A">
        <w:t>No treatment will proceed without a signed consent form.</w:t>
      </w:r>
    </w:p>
    <w:p w14:paraId="5A35144C" w14:textId="77777777" w:rsidR="00C9634A" w:rsidRPr="00C9634A" w:rsidRDefault="00C9634A" w:rsidP="00C9634A">
      <w:r w:rsidRPr="00C9634A">
        <w:pict w14:anchorId="341739BC">
          <v:rect id="_x0000_i1164" style="width:0;height:1.5pt" o:hralign="center" o:hrstd="t" o:hr="t" fillcolor="#a0a0a0" stroked="f"/>
        </w:pict>
      </w:r>
    </w:p>
    <w:p w14:paraId="415886C5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14. Payment Terms</w:t>
      </w:r>
    </w:p>
    <w:p w14:paraId="7C370144" w14:textId="77777777" w:rsidR="00C9634A" w:rsidRPr="00C9634A" w:rsidRDefault="00C9634A" w:rsidP="00C9634A">
      <w:pPr>
        <w:numPr>
          <w:ilvl w:val="0"/>
          <w:numId w:val="14"/>
        </w:numPr>
      </w:pPr>
      <w:r w:rsidRPr="00C9634A">
        <w:t>Payment is due at the time of booking unless otherwise agreed upon.</w:t>
      </w:r>
    </w:p>
    <w:p w14:paraId="65387567" w14:textId="77777777" w:rsidR="00C9634A" w:rsidRPr="00C9634A" w:rsidRDefault="00C9634A" w:rsidP="00C9634A">
      <w:pPr>
        <w:numPr>
          <w:ilvl w:val="0"/>
          <w:numId w:val="14"/>
        </w:numPr>
      </w:pPr>
      <w:r w:rsidRPr="00C9634A">
        <w:t xml:space="preserve">We accept the following payment methods: </w:t>
      </w:r>
    </w:p>
    <w:p w14:paraId="41FCD93E" w14:textId="77777777" w:rsidR="00C9634A" w:rsidRPr="00C9634A" w:rsidRDefault="00C9634A" w:rsidP="00C9634A">
      <w:pPr>
        <w:numPr>
          <w:ilvl w:val="1"/>
          <w:numId w:val="14"/>
        </w:numPr>
      </w:pPr>
      <w:r w:rsidRPr="00C9634A">
        <w:t>Debit/Credit cards via secure online payment portals.</w:t>
      </w:r>
    </w:p>
    <w:p w14:paraId="1C26FDC9" w14:textId="77777777" w:rsidR="00C9634A" w:rsidRPr="00C9634A" w:rsidRDefault="00C9634A" w:rsidP="00C9634A">
      <w:pPr>
        <w:numPr>
          <w:ilvl w:val="1"/>
          <w:numId w:val="14"/>
        </w:numPr>
      </w:pPr>
      <w:r w:rsidRPr="00C9634A">
        <w:lastRenderedPageBreak/>
        <w:t xml:space="preserve">Contactless payments through </w:t>
      </w:r>
      <w:r w:rsidRPr="00C9634A">
        <w:rPr>
          <w:b/>
          <w:bCs/>
        </w:rPr>
        <w:t>Square</w:t>
      </w:r>
      <w:r w:rsidRPr="00C9634A">
        <w:t>.</w:t>
      </w:r>
    </w:p>
    <w:p w14:paraId="1EE2CED4" w14:textId="77777777" w:rsidR="00C9634A" w:rsidRPr="00C9634A" w:rsidRDefault="00C9634A" w:rsidP="00C9634A">
      <w:pPr>
        <w:numPr>
          <w:ilvl w:val="1"/>
          <w:numId w:val="14"/>
        </w:numPr>
      </w:pPr>
      <w:r w:rsidRPr="00C9634A">
        <w:t>Cash payments in person.</w:t>
      </w:r>
    </w:p>
    <w:p w14:paraId="7E256770" w14:textId="77777777" w:rsidR="00C9634A" w:rsidRPr="00C9634A" w:rsidRDefault="00C9634A" w:rsidP="00C9634A">
      <w:pPr>
        <w:numPr>
          <w:ilvl w:val="0"/>
          <w:numId w:val="14"/>
        </w:numPr>
      </w:pPr>
      <w:r w:rsidRPr="00C9634A">
        <w:t>All prices include applicable taxes and fees.</w:t>
      </w:r>
    </w:p>
    <w:p w14:paraId="7BFE3E60" w14:textId="77777777" w:rsidR="00C9634A" w:rsidRPr="00C9634A" w:rsidRDefault="00C9634A" w:rsidP="00C9634A">
      <w:r w:rsidRPr="00C9634A">
        <w:pict w14:anchorId="7A0EC2DA">
          <v:rect id="_x0000_i1165" style="width:0;height:1.5pt" o:hralign="center" o:hrstd="t" o:hr="t" fillcolor="#a0a0a0" stroked="f"/>
        </w:pict>
      </w:r>
    </w:p>
    <w:p w14:paraId="63ABF178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15. Liability Disclaimer</w:t>
      </w:r>
    </w:p>
    <w:p w14:paraId="565B6787" w14:textId="77777777" w:rsidR="00C9634A" w:rsidRPr="00C9634A" w:rsidRDefault="00C9634A" w:rsidP="00C9634A">
      <w:pPr>
        <w:numPr>
          <w:ilvl w:val="0"/>
          <w:numId w:val="15"/>
        </w:numPr>
      </w:pPr>
      <w:r w:rsidRPr="00C9634A">
        <w:t xml:space="preserve">While we strive to provide safe and high-quality services, </w:t>
      </w:r>
      <w:r w:rsidRPr="00C9634A">
        <w:rPr>
          <w:b/>
          <w:bCs/>
        </w:rPr>
        <w:t>Aesthetic Amore</w:t>
      </w:r>
      <w:r w:rsidRPr="00C9634A">
        <w:t xml:space="preserve"> cannot be held liable for any injuries, damages, or losses sustained during or after treatments unless proven to be due to negligence on our part.</w:t>
      </w:r>
    </w:p>
    <w:p w14:paraId="0B9F8535" w14:textId="77777777" w:rsidR="00C9634A" w:rsidRPr="00C9634A" w:rsidRDefault="00C9634A" w:rsidP="00C9634A">
      <w:r w:rsidRPr="00C9634A">
        <w:pict w14:anchorId="23561211">
          <v:rect id="_x0000_i1166" style="width:0;height:1.5pt" o:hralign="center" o:hrstd="t" o:hr="t" fillcolor="#a0a0a0" stroked="f"/>
        </w:pict>
      </w:r>
    </w:p>
    <w:p w14:paraId="01C5E998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16. Governing Law</w:t>
      </w:r>
    </w:p>
    <w:p w14:paraId="209F2D8F" w14:textId="77777777" w:rsidR="00C9634A" w:rsidRPr="00C9634A" w:rsidRDefault="00C9634A" w:rsidP="00C9634A">
      <w:pPr>
        <w:numPr>
          <w:ilvl w:val="0"/>
          <w:numId w:val="16"/>
        </w:numPr>
      </w:pPr>
      <w:r w:rsidRPr="00C9634A">
        <w:t xml:space="preserve">These terms and conditions are governed by and interpreted in accordance with the laws of the </w:t>
      </w:r>
      <w:r w:rsidRPr="00C9634A">
        <w:rPr>
          <w:b/>
          <w:bCs/>
        </w:rPr>
        <w:t>United Kingdom</w:t>
      </w:r>
      <w:r w:rsidRPr="00C9634A">
        <w:t>, without regard to conflict of law provisions.</w:t>
      </w:r>
    </w:p>
    <w:p w14:paraId="15A3896A" w14:textId="77777777" w:rsidR="00C9634A" w:rsidRPr="00C9634A" w:rsidRDefault="00C9634A" w:rsidP="00C9634A">
      <w:r w:rsidRPr="00C9634A">
        <w:pict w14:anchorId="37FFED2B">
          <v:rect id="_x0000_i1167" style="width:0;height:1.5pt" o:hralign="center" o:hrstd="t" o:hr="t" fillcolor="#a0a0a0" stroked="f"/>
        </w:pict>
      </w:r>
    </w:p>
    <w:p w14:paraId="3DDB7668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17. Severability Clause</w:t>
      </w:r>
    </w:p>
    <w:p w14:paraId="275A57E3" w14:textId="77777777" w:rsidR="00C9634A" w:rsidRPr="00C9634A" w:rsidRDefault="00C9634A" w:rsidP="00C9634A">
      <w:pPr>
        <w:numPr>
          <w:ilvl w:val="0"/>
          <w:numId w:val="17"/>
        </w:numPr>
      </w:pPr>
      <w:r w:rsidRPr="00C9634A">
        <w:t>If any provision of these terms is deemed invalid or unenforceable, the remaining provisions will remain fully effective.</w:t>
      </w:r>
    </w:p>
    <w:p w14:paraId="4FEA6CB7" w14:textId="77777777" w:rsidR="00C9634A" w:rsidRPr="00C9634A" w:rsidRDefault="00C9634A" w:rsidP="00C9634A">
      <w:r w:rsidRPr="00C9634A">
        <w:pict w14:anchorId="703A6009">
          <v:rect id="_x0000_i1168" style="width:0;height:1.5pt" o:hralign="center" o:hrstd="t" o:hr="t" fillcolor="#a0a0a0" stroked="f"/>
        </w:pict>
      </w:r>
    </w:p>
    <w:p w14:paraId="6F598CBB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18. Room Fees</w:t>
      </w:r>
    </w:p>
    <w:p w14:paraId="5978E37C" w14:textId="7ED77208" w:rsidR="00C9634A" w:rsidRPr="00C9634A" w:rsidRDefault="00C9634A" w:rsidP="00C9634A">
      <w:pPr>
        <w:numPr>
          <w:ilvl w:val="0"/>
          <w:numId w:val="18"/>
        </w:numPr>
      </w:pPr>
      <w:r w:rsidRPr="00C9634A">
        <w:t xml:space="preserve">Appointments involving room hire incur a fee of </w:t>
      </w:r>
      <w:r w:rsidRPr="00C9634A">
        <w:rPr>
          <w:b/>
          <w:bCs/>
        </w:rPr>
        <w:t>£20 per hour</w:t>
      </w:r>
      <w:r w:rsidRPr="00C9634A">
        <w:t xml:space="preserve">, with a </w:t>
      </w:r>
      <w:r w:rsidRPr="00C9634A">
        <w:rPr>
          <w:b/>
          <w:bCs/>
        </w:rPr>
        <w:t xml:space="preserve">minimum hire of </w:t>
      </w:r>
      <w:r w:rsidR="00135356">
        <w:rPr>
          <w:b/>
          <w:bCs/>
        </w:rPr>
        <w:t>1</w:t>
      </w:r>
      <w:r w:rsidRPr="00C9634A">
        <w:rPr>
          <w:b/>
          <w:bCs/>
        </w:rPr>
        <w:t xml:space="preserve"> hour</w:t>
      </w:r>
      <w:r w:rsidRPr="00C9634A">
        <w:t>.</w:t>
      </w:r>
    </w:p>
    <w:p w14:paraId="0DBBE823" w14:textId="77777777" w:rsidR="00C9634A" w:rsidRPr="00C9634A" w:rsidRDefault="00C9634A" w:rsidP="00C9634A">
      <w:r w:rsidRPr="00C9634A">
        <w:pict w14:anchorId="0A833C2C">
          <v:rect id="_x0000_i1169" style="width:0;height:1.5pt" o:hralign="center" o:hrstd="t" o:hr="t" fillcolor="#a0a0a0" stroked="f"/>
        </w:pict>
      </w:r>
    </w:p>
    <w:p w14:paraId="7CC54341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19. Dispute Resolution</w:t>
      </w:r>
    </w:p>
    <w:p w14:paraId="36B20BD3" w14:textId="77777777" w:rsidR="00C9634A" w:rsidRPr="00C9634A" w:rsidRDefault="00C9634A" w:rsidP="00C9634A">
      <w:pPr>
        <w:numPr>
          <w:ilvl w:val="0"/>
          <w:numId w:val="19"/>
        </w:numPr>
      </w:pPr>
      <w:r w:rsidRPr="00C9634A">
        <w:t xml:space="preserve">Any disputes or claims must be submitted in writing to </w:t>
      </w:r>
      <w:hyperlink r:id="rId7" w:history="1">
        <w:r w:rsidRPr="00C9634A">
          <w:rPr>
            <w:rStyle w:val="Hyperlink"/>
            <w:b/>
            <w:bCs/>
          </w:rPr>
          <w:t>info@aestheticamore.com</w:t>
        </w:r>
      </w:hyperlink>
      <w:r w:rsidRPr="00C9634A">
        <w:t xml:space="preserve"> within </w:t>
      </w:r>
      <w:r w:rsidRPr="00C9634A">
        <w:rPr>
          <w:b/>
          <w:bCs/>
        </w:rPr>
        <w:t>30 days</w:t>
      </w:r>
      <w:r w:rsidRPr="00C9634A">
        <w:t xml:space="preserve"> of the issue.</w:t>
      </w:r>
    </w:p>
    <w:p w14:paraId="677C7731" w14:textId="77777777" w:rsidR="00C9634A" w:rsidRPr="00C9634A" w:rsidRDefault="00C9634A" w:rsidP="00C9634A">
      <w:r w:rsidRPr="00C9634A">
        <w:pict w14:anchorId="67A8240C">
          <v:rect id="_x0000_i1170" style="width:0;height:1.5pt" o:hralign="center" o:hrstd="t" o:hr="t" fillcolor="#a0a0a0" stroked="f"/>
        </w:pict>
      </w:r>
    </w:p>
    <w:p w14:paraId="2CF56EF7" w14:textId="77777777" w:rsidR="00C9634A" w:rsidRPr="00C9634A" w:rsidRDefault="00C9634A" w:rsidP="00C9634A">
      <w:pPr>
        <w:rPr>
          <w:b/>
          <w:bCs/>
        </w:rPr>
      </w:pPr>
      <w:r w:rsidRPr="00C9634A">
        <w:rPr>
          <w:b/>
          <w:bCs/>
        </w:rPr>
        <w:t>20. Terms Modifications</w:t>
      </w:r>
    </w:p>
    <w:p w14:paraId="5EAEBD3D" w14:textId="77777777" w:rsidR="00C9634A" w:rsidRPr="00C9634A" w:rsidRDefault="00C9634A" w:rsidP="00C9634A">
      <w:pPr>
        <w:numPr>
          <w:ilvl w:val="0"/>
          <w:numId w:val="20"/>
        </w:numPr>
      </w:pPr>
      <w:r w:rsidRPr="00C9634A">
        <w:lastRenderedPageBreak/>
        <w:t xml:space="preserve">These Terms and Conditions are subject to change at the discretion of </w:t>
      </w:r>
      <w:r w:rsidRPr="00C9634A">
        <w:rPr>
          <w:b/>
          <w:bCs/>
        </w:rPr>
        <w:t>Aesthetic Amore</w:t>
      </w:r>
      <w:r w:rsidRPr="00C9634A">
        <w:t>.</w:t>
      </w:r>
    </w:p>
    <w:p w14:paraId="709EC03F" w14:textId="77777777" w:rsidR="00C9634A" w:rsidRPr="00C9634A" w:rsidRDefault="00C9634A" w:rsidP="00C9634A">
      <w:pPr>
        <w:numPr>
          <w:ilvl w:val="0"/>
          <w:numId w:val="20"/>
        </w:numPr>
      </w:pPr>
      <w:r w:rsidRPr="00C9634A">
        <w:t>Customers are encouraged to review them periodically for updates.</w:t>
      </w:r>
    </w:p>
    <w:p w14:paraId="15423118" w14:textId="77777777" w:rsidR="00C9634A" w:rsidRPr="00C9634A" w:rsidRDefault="00C9634A" w:rsidP="00C9634A">
      <w:r w:rsidRPr="00C9634A">
        <w:pict w14:anchorId="387BC5D0">
          <v:rect id="_x0000_i1171" style="width:0;height:1.5pt" o:hralign="center" o:hrstd="t" o:hr="t" fillcolor="#a0a0a0" stroked="f"/>
        </w:pict>
      </w:r>
    </w:p>
    <w:p w14:paraId="2762111B" w14:textId="6CAE5814" w:rsidR="00C9634A" w:rsidRPr="00C9634A" w:rsidRDefault="00C9634A" w:rsidP="00C9634A">
      <w:r w:rsidRPr="00C9634A">
        <w:t xml:space="preserve">By booking with </w:t>
      </w:r>
      <w:r w:rsidRPr="00C9634A">
        <w:rPr>
          <w:b/>
          <w:bCs/>
        </w:rPr>
        <w:t>Aesthetic Amore</w:t>
      </w:r>
      <w:r w:rsidRPr="00C9634A">
        <w:t xml:space="preserve">, you acknowledge that you have read, understood, and agree to these Terms and Conditions. If you have any questions, please contact us at </w:t>
      </w:r>
      <w:hyperlink r:id="rId8" w:history="1">
        <w:r w:rsidR="00135356" w:rsidRPr="004B046A">
          <w:rPr>
            <w:rStyle w:val="Hyperlink"/>
            <w:b/>
            <w:bCs/>
          </w:rPr>
          <w:t>admin</w:t>
        </w:r>
        <w:r w:rsidR="00135356" w:rsidRPr="00C9634A">
          <w:rPr>
            <w:rStyle w:val="Hyperlink"/>
            <w:b/>
            <w:bCs/>
          </w:rPr>
          <w:t>@aestheticamore.com</w:t>
        </w:r>
      </w:hyperlink>
      <w:r w:rsidRPr="00C9634A">
        <w:t>.</w:t>
      </w:r>
    </w:p>
    <w:p w14:paraId="610CC4E9" w14:textId="77777777" w:rsidR="00C9634A" w:rsidRDefault="00C9634A"/>
    <w:sectPr w:rsidR="00C9634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C20AC" w14:textId="77777777" w:rsidR="00D12F5F" w:rsidRDefault="00D12F5F" w:rsidP="00C9634A">
      <w:pPr>
        <w:spacing w:after="0" w:line="240" w:lineRule="auto"/>
      </w:pPr>
      <w:r>
        <w:separator/>
      </w:r>
    </w:p>
  </w:endnote>
  <w:endnote w:type="continuationSeparator" w:id="0">
    <w:p w14:paraId="0AFB84E0" w14:textId="77777777" w:rsidR="00D12F5F" w:rsidRDefault="00D12F5F" w:rsidP="00C9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E6B05" w14:textId="77777777" w:rsidR="00D12F5F" w:rsidRDefault="00D12F5F" w:rsidP="00C9634A">
      <w:pPr>
        <w:spacing w:after="0" w:line="240" w:lineRule="auto"/>
      </w:pPr>
      <w:r>
        <w:separator/>
      </w:r>
    </w:p>
  </w:footnote>
  <w:footnote w:type="continuationSeparator" w:id="0">
    <w:p w14:paraId="2720D1D9" w14:textId="77777777" w:rsidR="00D12F5F" w:rsidRDefault="00D12F5F" w:rsidP="00C9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B48D9" w14:textId="526998C3" w:rsidR="00C9634A" w:rsidRDefault="00C9634A" w:rsidP="00C9634A">
    <w:pPr>
      <w:pStyle w:val="Header"/>
    </w:pPr>
    <w:r>
      <w:rPr>
        <w:noProof/>
      </w:rPr>
      <w:drawing>
        <wp:inline distT="0" distB="0" distL="0" distR="0" wp14:anchorId="56769C32" wp14:editId="1F531F81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</w:rPr>
      <w:t>Terms and Conditions</w:t>
    </w:r>
  </w:p>
  <w:p w14:paraId="7279EE4E" w14:textId="514B6F0B" w:rsidR="00C9634A" w:rsidRDefault="00C9634A">
    <w:pPr>
      <w:pStyle w:val="Header"/>
    </w:pPr>
  </w:p>
  <w:p w14:paraId="7FA3FC0E" w14:textId="77777777" w:rsidR="00C9634A" w:rsidRDefault="00C96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046F"/>
    <w:multiLevelType w:val="multilevel"/>
    <w:tmpl w:val="A23E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92299"/>
    <w:multiLevelType w:val="multilevel"/>
    <w:tmpl w:val="0DAC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A165C"/>
    <w:multiLevelType w:val="multilevel"/>
    <w:tmpl w:val="F29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A0DE8"/>
    <w:multiLevelType w:val="multilevel"/>
    <w:tmpl w:val="795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820ED"/>
    <w:multiLevelType w:val="multilevel"/>
    <w:tmpl w:val="A0D6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243E5"/>
    <w:multiLevelType w:val="multilevel"/>
    <w:tmpl w:val="D91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E01F6"/>
    <w:multiLevelType w:val="multilevel"/>
    <w:tmpl w:val="D4D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A542E"/>
    <w:multiLevelType w:val="multilevel"/>
    <w:tmpl w:val="7E4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A5DF3"/>
    <w:multiLevelType w:val="multilevel"/>
    <w:tmpl w:val="E6D4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31B31"/>
    <w:multiLevelType w:val="multilevel"/>
    <w:tmpl w:val="D0C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1D57"/>
    <w:multiLevelType w:val="multilevel"/>
    <w:tmpl w:val="955C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C1A98"/>
    <w:multiLevelType w:val="multilevel"/>
    <w:tmpl w:val="BDD2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02F27"/>
    <w:multiLevelType w:val="multilevel"/>
    <w:tmpl w:val="28D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B4006"/>
    <w:multiLevelType w:val="multilevel"/>
    <w:tmpl w:val="A98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55C6F"/>
    <w:multiLevelType w:val="multilevel"/>
    <w:tmpl w:val="CC9C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66797"/>
    <w:multiLevelType w:val="multilevel"/>
    <w:tmpl w:val="911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756FC"/>
    <w:multiLevelType w:val="multilevel"/>
    <w:tmpl w:val="7C1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F0E8D"/>
    <w:multiLevelType w:val="multilevel"/>
    <w:tmpl w:val="AFB4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144C71"/>
    <w:multiLevelType w:val="multilevel"/>
    <w:tmpl w:val="871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8732D"/>
    <w:multiLevelType w:val="multilevel"/>
    <w:tmpl w:val="C0C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10818">
    <w:abstractNumId w:val="4"/>
  </w:num>
  <w:num w:numId="2" w16cid:durableId="878326165">
    <w:abstractNumId w:val="11"/>
  </w:num>
  <w:num w:numId="3" w16cid:durableId="839275014">
    <w:abstractNumId w:val="15"/>
  </w:num>
  <w:num w:numId="4" w16cid:durableId="732387898">
    <w:abstractNumId w:val="17"/>
  </w:num>
  <w:num w:numId="5" w16cid:durableId="293948147">
    <w:abstractNumId w:val="5"/>
  </w:num>
  <w:num w:numId="6" w16cid:durableId="254098345">
    <w:abstractNumId w:val="3"/>
  </w:num>
  <w:num w:numId="7" w16cid:durableId="1521121283">
    <w:abstractNumId w:val="19"/>
  </w:num>
  <w:num w:numId="8" w16cid:durableId="629821561">
    <w:abstractNumId w:val="12"/>
  </w:num>
  <w:num w:numId="9" w16cid:durableId="2005938920">
    <w:abstractNumId w:val="18"/>
  </w:num>
  <w:num w:numId="10" w16cid:durableId="780419845">
    <w:abstractNumId w:val="7"/>
  </w:num>
  <w:num w:numId="11" w16cid:durableId="1805923458">
    <w:abstractNumId w:val="10"/>
  </w:num>
  <w:num w:numId="12" w16cid:durableId="1080713258">
    <w:abstractNumId w:val="6"/>
  </w:num>
  <w:num w:numId="13" w16cid:durableId="205606891">
    <w:abstractNumId w:val="1"/>
  </w:num>
  <w:num w:numId="14" w16cid:durableId="1630939280">
    <w:abstractNumId w:val="8"/>
  </w:num>
  <w:num w:numId="15" w16cid:durableId="593129632">
    <w:abstractNumId w:val="14"/>
  </w:num>
  <w:num w:numId="16" w16cid:durableId="1207060199">
    <w:abstractNumId w:val="0"/>
  </w:num>
  <w:num w:numId="17" w16cid:durableId="886335004">
    <w:abstractNumId w:val="9"/>
  </w:num>
  <w:num w:numId="18" w16cid:durableId="695816369">
    <w:abstractNumId w:val="2"/>
  </w:num>
  <w:num w:numId="19" w16cid:durableId="406460219">
    <w:abstractNumId w:val="16"/>
  </w:num>
  <w:num w:numId="20" w16cid:durableId="1505171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A"/>
    <w:rsid w:val="00135356"/>
    <w:rsid w:val="001D2D0A"/>
    <w:rsid w:val="004B0D3B"/>
    <w:rsid w:val="00C9634A"/>
    <w:rsid w:val="00D12F5F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5075"/>
  <w15:chartTrackingRefBased/>
  <w15:docId w15:val="{4877D125-C3B7-45B7-8896-3B9DD95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3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A"/>
  </w:style>
  <w:style w:type="paragraph" w:styleId="Footer">
    <w:name w:val="footer"/>
    <w:basedOn w:val="Normal"/>
    <w:link w:val="FooterChar"/>
    <w:uiPriority w:val="99"/>
    <w:unhideWhenUsed/>
    <w:rsid w:val="00C9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estheticam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estheticamo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Jacobs</dc:creator>
  <cp:keywords/>
  <dc:description/>
  <cp:lastModifiedBy>Carmen Jacobs</cp:lastModifiedBy>
  <cp:revision>4</cp:revision>
  <dcterms:created xsi:type="dcterms:W3CDTF">2024-12-18T22:18:00Z</dcterms:created>
  <dcterms:modified xsi:type="dcterms:W3CDTF">2024-12-18T22:25:00Z</dcterms:modified>
</cp:coreProperties>
</file>